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附件8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</w:t>
      </w:r>
      <w:r>
        <w:rPr>
          <w:rFonts w:hint="eastAsia" w:eastAsia="方正小标宋简体"/>
          <w:sz w:val="36"/>
          <w:szCs w:val="36"/>
          <w:lang w:val="en-US" w:eastAsia="zh-CN"/>
        </w:rPr>
        <w:t>2</w:t>
      </w:r>
      <w:r>
        <w:rPr>
          <w:rFonts w:hint="eastAsia" w:eastAsia="方正小标宋简体"/>
          <w:sz w:val="36"/>
          <w:szCs w:val="36"/>
        </w:rPr>
        <w:t>-20</w:t>
      </w:r>
      <w:r>
        <w:rPr>
          <w:rFonts w:hint="default" w:eastAsia="方正小标宋简体"/>
          <w:sz w:val="36"/>
          <w:szCs w:val="36"/>
        </w:rPr>
        <w:t>2</w:t>
      </w:r>
      <w:r>
        <w:rPr>
          <w:rFonts w:hint="eastAsia" w:eastAsia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eastAsia="方正小标宋简体"/>
          <w:sz w:val="36"/>
          <w:szCs w:val="36"/>
        </w:rPr>
        <w:t>年度“中山大学五四红旗团支部”申报表</w:t>
      </w:r>
    </w:p>
    <w:tbl>
      <w:tblPr>
        <w:tblStyle w:val="8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09"/>
        <w:gridCol w:w="192"/>
        <w:gridCol w:w="800"/>
        <w:gridCol w:w="850"/>
        <w:gridCol w:w="567"/>
        <w:gridCol w:w="142"/>
        <w:gridCol w:w="176"/>
        <w:gridCol w:w="816"/>
        <w:gridCol w:w="113"/>
        <w:gridCol w:w="880"/>
        <w:gridCol w:w="314"/>
        <w:gridCol w:w="74"/>
        <w:gridCol w:w="462"/>
        <w:gridCol w:w="976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团支部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全  称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所在院系全称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负责人姓名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1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联系方式（手机号）</w:t>
            </w:r>
          </w:p>
        </w:tc>
        <w:tc>
          <w:tcPr>
            <w:tcW w:w="2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支部成员是否全部入驻智慧团建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团干部是否入驻团干部移动端并报到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团员连续5-6个月未交团费比例（截至20</w:t>
            </w:r>
            <w:r>
              <w:rPr>
                <w:rFonts w:hint="default" w:ascii="方正楷体简体" w:eastAsia="方正楷体简体"/>
                <w:szCs w:val="21"/>
              </w:rPr>
              <w:t>2</w:t>
            </w:r>
            <w:r>
              <w:rPr>
                <w:rFonts w:hint="eastAsia" w:ascii="方正楷体简体" w:eastAsia="方正楷体简体"/>
                <w:szCs w:val="21"/>
                <w:lang w:val="en-US" w:eastAsia="zh-CN"/>
              </w:rPr>
              <w:t>3</w:t>
            </w:r>
            <w:r>
              <w:rPr>
                <w:rFonts w:hint="eastAsia" w:ascii="方正楷体简体" w:eastAsia="方正楷体简体"/>
                <w:szCs w:val="21"/>
              </w:rPr>
              <w:t>.04.30）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（此项以校团委后台数据为准，不需填写）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工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作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况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员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数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hint="default" w:eastAsia="方正楷体简体"/>
                <w:szCs w:val="21"/>
              </w:rPr>
              <w:t>2</w:t>
            </w:r>
            <w:r>
              <w:rPr>
                <w:rFonts w:hint="eastAsia" w:eastAsia="方正楷体简体"/>
                <w:szCs w:val="21"/>
                <w:lang w:val="en-US" w:eastAsia="zh-CN"/>
              </w:rPr>
              <w:t>2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发展</w:t>
            </w:r>
          </w:p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团员数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hint="default" w:eastAsia="方正楷体简体"/>
                <w:szCs w:val="21"/>
              </w:rPr>
              <w:t>2</w:t>
            </w:r>
            <w:r>
              <w:rPr>
                <w:rFonts w:hint="eastAsia" w:eastAsia="方正楷体简体"/>
                <w:szCs w:val="21"/>
                <w:lang w:val="en-US" w:eastAsia="zh-CN"/>
              </w:rPr>
              <w:t>2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“推优”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入党数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hint="default" w:eastAsia="方正楷体简体"/>
                <w:szCs w:val="21"/>
              </w:rPr>
              <w:t>2</w:t>
            </w:r>
            <w:r>
              <w:rPr>
                <w:rFonts w:hint="eastAsia" w:eastAsia="方正楷体简体"/>
                <w:szCs w:val="21"/>
                <w:lang w:val="en-US" w:eastAsia="zh-CN"/>
              </w:rPr>
              <w:t>2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202</w:t>
            </w:r>
            <w:r>
              <w:rPr>
                <w:rFonts w:hint="eastAsia" w:eastAsia="方正楷体简体"/>
                <w:szCs w:val="21"/>
                <w:lang w:val="en-US" w:eastAsia="zh-CN"/>
              </w:rPr>
              <w:t>3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楷体简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hint="default" w:eastAsia="方正楷体简体"/>
                <w:szCs w:val="21"/>
              </w:rPr>
              <w:t>2</w:t>
            </w:r>
            <w:r>
              <w:rPr>
                <w:rFonts w:hint="eastAsia" w:eastAsia="方正楷体简体"/>
                <w:szCs w:val="21"/>
                <w:lang w:val="en-US" w:eastAsia="zh-CN"/>
              </w:rPr>
              <w:t>3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hint="default" w:eastAsia="方正楷体简体"/>
                <w:szCs w:val="21"/>
              </w:rPr>
              <w:t>2</w:t>
            </w:r>
            <w:r>
              <w:rPr>
                <w:rFonts w:hint="eastAsia" w:eastAsia="方正楷体简体"/>
                <w:szCs w:val="21"/>
                <w:lang w:val="en-US" w:eastAsia="zh-CN"/>
              </w:rPr>
              <w:t>3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2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平均业务及时响应率</w:t>
            </w:r>
          </w:p>
        </w:tc>
        <w:tc>
          <w:tcPr>
            <w:tcW w:w="37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换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届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况</w:t>
            </w:r>
          </w:p>
        </w:tc>
        <w:tc>
          <w:tcPr>
            <w:tcW w:w="235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换届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时间</w:t>
            </w:r>
          </w:p>
        </w:tc>
        <w:tc>
          <w:tcPr>
            <w:tcW w:w="4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换届后的团支部（总支）委员情况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人 数</w:t>
            </w: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平均年龄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展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活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动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况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年 度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开展活动次数</w:t>
            </w:r>
          </w:p>
        </w:tc>
        <w:tc>
          <w:tcPr>
            <w:tcW w:w="18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参加活动总人次</w:t>
            </w: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活动经费总数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202</w:t>
            </w:r>
            <w:r>
              <w:rPr>
                <w:rFonts w:hint="eastAsia" w:eastAsia="方正楷体简体"/>
                <w:szCs w:val="21"/>
                <w:lang w:val="en-US" w:eastAsia="zh-CN"/>
              </w:rPr>
              <w:t>2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202</w:t>
            </w:r>
            <w:r>
              <w:rPr>
                <w:rFonts w:hint="eastAsia" w:eastAsia="方正楷体简体"/>
                <w:szCs w:val="21"/>
                <w:lang w:val="en-US" w:eastAsia="zh-CN"/>
              </w:rPr>
              <w:t>3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20</w:t>
            </w:r>
            <w:r>
              <w:rPr>
                <w:rFonts w:hint="default" w:ascii="方正楷体简体" w:eastAsia="方正楷体简体"/>
                <w:szCs w:val="21"/>
              </w:rPr>
              <w:t>2</w:t>
            </w:r>
            <w:r>
              <w:rPr>
                <w:rFonts w:hint="eastAsia" w:ascii="方正楷体简体" w:eastAsia="方正楷体简体"/>
                <w:szCs w:val="21"/>
                <w:lang w:val="en-US" w:eastAsia="zh-CN"/>
              </w:rPr>
              <w:t>2-2023</w:t>
            </w:r>
            <w:r>
              <w:rPr>
                <w:rFonts w:hint="eastAsia" w:ascii="方正楷体简体" w:eastAsia="方正楷体简体"/>
                <w:szCs w:val="21"/>
              </w:rPr>
              <w:t>年执行“三会两制一课”情况</w:t>
            </w: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团支部大会召开次数</w:t>
            </w: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团支部委员会议召开次数</w:t>
            </w: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团小组会召开次数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是否开展团员教育评议</w:t>
            </w: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是否开展团员年度团籍注册</w:t>
            </w: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开展团课次数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6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-2"/>
                <w:szCs w:val="21"/>
              </w:rPr>
            </w:pPr>
            <w:r>
              <w:rPr>
                <w:rFonts w:hint="eastAsia" w:ascii="方正楷体简体" w:eastAsia="方正楷体简体"/>
                <w:spacing w:val="-2"/>
                <w:szCs w:val="21"/>
              </w:rPr>
              <w:t>近五年获得荣誉情况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3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20"/>
                <w:szCs w:val="21"/>
              </w:rPr>
              <w:t>年参与情况及取得的效果</w:t>
            </w:r>
          </w:p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20"/>
                <w:szCs w:val="21"/>
              </w:rPr>
              <w:t>年度开展的主要活动和青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>公示</w:t>
            </w:r>
          </w:p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>（公示情况）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。                </w:t>
            </w:r>
          </w:p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                                                                                         单位团委（盖章）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二级团组织意见</w:t>
            </w:r>
          </w:p>
        </w:tc>
        <w:tc>
          <w:tcPr>
            <w:tcW w:w="34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年  月  日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所在单位</w:t>
            </w:r>
          </w:p>
          <w:p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党组织意见</w:t>
            </w:r>
          </w:p>
        </w:tc>
        <w:tc>
          <w:tcPr>
            <w:tcW w:w="3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</w:t>
            </w: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年  月  日</w:t>
            </w:r>
          </w:p>
        </w:tc>
      </w:tr>
    </w:tbl>
    <w:p>
      <w:pPr>
        <w:widowControl/>
        <w:adjustRightInd w:val="0"/>
        <w:snapToGrid w:val="0"/>
        <w:ind w:firstLine="42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方正楷体简体" w:eastAsia="方正楷体简体"/>
          <w:szCs w:val="21"/>
        </w:rPr>
        <w:t xml:space="preserve"> </w:t>
      </w:r>
      <w:r>
        <w:rPr>
          <w:rFonts w:hint="eastAsia" w:ascii="方正楷体简体" w:eastAsia="方正楷体简体"/>
          <w:szCs w:val="21"/>
        </w:rPr>
        <w:t>说明：</w:t>
      </w:r>
      <w:r>
        <w:rPr>
          <w:rFonts w:hint="eastAsia" w:ascii="宋体" w:hAnsi="宋体" w:cs="宋体"/>
          <w:kern w:val="0"/>
          <w:szCs w:val="21"/>
        </w:rPr>
        <w:t>1.</w:t>
      </w:r>
      <w:r>
        <w:rPr>
          <w:rFonts w:hint="eastAsia" w:ascii="宋体" w:hAnsi="宋体" w:cs="宋体"/>
          <w:kern w:val="0"/>
          <w:sz w:val="24"/>
        </w:rPr>
        <w:t>平均业务及时响应率=</w:t>
      </w:r>
      <m:oMath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cs="宋体"/>
                <w:kern w:val="0"/>
                <w:szCs w:val="21"/>
              </w:rPr>
              <m:t>20</m:t>
            </m:r>
            <m:r>
              <m:rPr/>
              <w:rPr>
                <w:rFonts w:ascii="Cambria Math" w:hAnsi="Cambria Math" w:cs="宋体"/>
                <w:kern w:val="0"/>
                <w:szCs w:val="21"/>
                <w:lang w:val="en-US"/>
              </w:rPr>
              <m:t>2</m:t>
            </m:r>
            <m:r>
              <m:rPr/>
              <w:rPr>
                <w:rFonts w:hint="eastAsia" w:ascii="Cambria Math" w:hAnsi="Cambria Math" w:cs="宋体"/>
                <w:kern w:val="0"/>
                <w:szCs w:val="21"/>
                <w:lang w:val="en-US" w:eastAsia="zh-CN"/>
              </w:rPr>
              <m:t>2</m:t>
            </m:r>
            <m:r>
              <m:rPr/>
              <w:rPr>
                <w:rFonts w:ascii="Cambria Math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9月至20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  <w:lang w:val="en-US"/>
              </w:rPr>
              <m:t>2</m:t>
            </m:r>
            <m:r>
              <m:rPr>
                <m:sty m:val="p"/>
              </m:rPr>
              <w:rPr>
                <w:rFonts w:hint="eastAsia" w:ascii="Cambria Math" w:hAnsi="Cambria Math" w:cs="宋体"/>
                <w:kern w:val="0"/>
                <w:szCs w:val="21"/>
                <w:lang w:val="en-US" w:eastAsia="zh-CN"/>
              </w:rPr>
              <m:t>3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年3月每月及时响应率的总和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cs="宋体"/>
                <w:kern w:val="0"/>
                <w:szCs w:val="21"/>
              </w:rPr>
              <m:t>7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cs="宋体"/>
          <w:kern w:val="0"/>
          <w:sz w:val="24"/>
        </w:rPr>
        <w:t>。</w:t>
      </w:r>
    </w:p>
    <w:p>
      <w:pPr>
        <w:widowControl/>
        <w:adjustRightInd w:val="0"/>
        <w:snapToGrid w:val="0"/>
        <w:ind w:firstLine="1200" w:firstLineChars="5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4"/>
        </w:rPr>
        <w:t>2.团员连续3个月未交团费比例=</w:t>
      </w:r>
      <m:oMath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cs="宋体"/>
                <w:kern w:val="0"/>
                <w:szCs w:val="21"/>
              </w:rPr>
              <m:t>20</m:t>
            </m:r>
            <m:r>
              <m:rPr/>
              <w:rPr>
                <w:rFonts w:ascii="Cambria Math" w:hAnsi="Cambria Math" w:cs="宋体"/>
                <w:kern w:val="0"/>
                <w:szCs w:val="21"/>
                <w:lang w:val="en-US"/>
              </w:rPr>
              <m:t>2</m:t>
            </m:r>
            <m:r>
              <m:rPr/>
              <w:rPr>
                <w:rFonts w:hint="eastAsia" w:ascii="Cambria Math" w:hAnsi="Cambria Math" w:cs="宋体"/>
                <w:kern w:val="0"/>
                <w:szCs w:val="21"/>
                <w:lang w:val="en-US" w:eastAsia="zh-CN"/>
              </w:rPr>
              <m:t>2</m:t>
            </m:r>
            <m:r>
              <m:rPr/>
              <w:rPr>
                <w:rFonts w:ascii="Cambria Math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11月未缴纳团费团员数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cs="宋体"/>
                <w:kern w:val="0"/>
                <w:szCs w:val="21"/>
              </w:rPr>
              <m:t>20</m:t>
            </m:r>
            <m:r>
              <m:rPr/>
              <w:rPr>
                <w:rFonts w:ascii="Cambria Math" w:hAnsi="Cambria Math" w:cs="宋体"/>
                <w:kern w:val="0"/>
                <w:szCs w:val="21"/>
                <w:lang w:val="en-US"/>
              </w:rPr>
              <m:t>2</m:t>
            </m:r>
            <m:r>
              <m:rPr/>
              <w:rPr>
                <w:rFonts w:hint="eastAsia" w:ascii="Cambria Math" w:hAnsi="Cambria Math" w:cs="宋体"/>
                <w:kern w:val="0"/>
                <w:szCs w:val="21"/>
                <w:lang w:val="en-US" w:eastAsia="zh-CN"/>
              </w:rPr>
              <m:t>2</m:t>
            </m:r>
            <m:r>
              <m:rPr/>
              <w:rPr>
                <w:rFonts w:ascii="Cambria Math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11月应缴纳团费团员数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cs="宋体"/>
          <w:kern w:val="0"/>
          <w:szCs w:val="21"/>
        </w:rPr>
        <w:t>。</w:t>
      </w:r>
    </w:p>
    <w:p>
      <w:pPr>
        <w:pStyle w:val="7"/>
        <w:adjustRightInd w:val="0"/>
        <w:snapToGrid w:val="0"/>
        <w:spacing w:before="0" w:beforeAutospacing="0" w:after="0" w:afterAutospacing="0" w:line="360" w:lineRule="exact"/>
        <w:ind w:firstLine="1050" w:firstLineChars="500"/>
        <w:rPr>
          <w:rFonts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3.</w:t>
      </w:r>
      <w:r>
        <w:rPr>
          <w:rFonts w:hint="eastAsia"/>
          <w:color w:val="000000"/>
        </w:rPr>
        <w:t>请勿更改申报表格式，保持本表在两页纸内，纸质版请双面打</w:t>
      </w:r>
      <w:bookmarkStart w:id="0" w:name="_GoBack"/>
      <w:bookmarkEnd w:id="0"/>
      <w:r>
        <w:rPr>
          <w:rFonts w:hint="eastAsia"/>
          <w:color w:val="000000"/>
        </w:rPr>
        <w:t>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wODY5YWE0YjQxZDlhMTkzODVjNmUwMzM2Yjk0NWEifQ=="/>
  </w:docVars>
  <w:rsids>
    <w:rsidRoot w:val="00592C06"/>
    <w:rsid w:val="00010C20"/>
    <w:rsid w:val="00154B30"/>
    <w:rsid w:val="00216B7A"/>
    <w:rsid w:val="00247C80"/>
    <w:rsid w:val="00252716"/>
    <w:rsid w:val="002612D5"/>
    <w:rsid w:val="0034331F"/>
    <w:rsid w:val="00395E6E"/>
    <w:rsid w:val="003C7B07"/>
    <w:rsid w:val="003E6326"/>
    <w:rsid w:val="003F2BEE"/>
    <w:rsid w:val="003F78CD"/>
    <w:rsid w:val="004034BC"/>
    <w:rsid w:val="004346CD"/>
    <w:rsid w:val="004D407E"/>
    <w:rsid w:val="00592C06"/>
    <w:rsid w:val="006320B2"/>
    <w:rsid w:val="00672B28"/>
    <w:rsid w:val="0068608B"/>
    <w:rsid w:val="006C2AEE"/>
    <w:rsid w:val="00772940"/>
    <w:rsid w:val="007C6E8B"/>
    <w:rsid w:val="008B12CB"/>
    <w:rsid w:val="008B43F5"/>
    <w:rsid w:val="009F7334"/>
    <w:rsid w:val="00AA12DF"/>
    <w:rsid w:val="00C04783"/>
    <w:rsid w:val="00C450BB"/>
    <w:rsid w:val="00C93F82"/>
    <w:rsid w:val="00CD0945"/>
    <w:rsid w:val="00D602DA"/>
    <w:rsid w:val="00DF5A09"/>
    <w:rsid w:val="00E073C2"/>
    <w:rsid w:val="00E23E06"/>
    <w:rsid w:val="00F35B95"/>
    <w:rsid w:val="00F555FE"/>
    <w:rsid w:val="00FA5DD1"/>
    <w:rsid w:val="00FC2C62"/>
    <w:rsid w:val="00FD7D28"/>
    <w:rsid w:val="62EA23F0"/>
    <w:rsid w:val="6EEFB72B"/>
    <w:rsid w:val="70D6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3">
    <w:name w:val="Date"/>
    <w:basedOn w:val="1"/>
    <w:next w:val="1"/>
    <w:link w:val="12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日期 Char"/>
    <w:basedOn w:val="9"/>
    <w:link w:val="3"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13">
    <w:name w:val="正文文本缩进 Char"/>
    <w:basedOn w:val="9"/>
    <w:link w:val="2"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14">
    <w:name w:val="批注框文本 Char"/>
    <w:basedOn w:val="9"/>
    <w:link w:val="4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2</Pages>
  <Words>493</Words>
  <Characters>558</Characters>
  <Lines>6</Lines>
  <Paragraphs>1</Paragraphs>
  <TotalTime>1</TotalTime>
  <ScaleCrop>false</ScaleCrop>
  <LinksUpToDate>false</LinksUpToDate>
  <CharactersWithSpaces>804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2019-03-04T09:24:00Z</dcterms:created>
  <dc:creator>qss</dc:creator>
  <cp:lastModifiedBy>낮선 사람</cp:lastModifiedBy>
  <dcterms:modified xsi:type="dcterms:W3CDTF">2023-03-31T11:52:41Z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8F96088BE573439B9F3BAB47284C8D7A</vt:lpwstr>
  </property>
</Properties>
</file>